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02" w:rsidRPr="00A93E02" w:rsidRDefault="00A93E02" w:rsidP="00A93E02">
      <w:pPr>
        <w:ind w:firstLine="851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</w:p>
    <w:p w:rsidR="00A93E02" w:rsidRDefault="00A93E02" w:rsidP="00A93E02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Уряд розпочав виплати підвищених пенсій військовим</w:t>
      </w:r>
    </w:p>
    <w:p w:rsidR="00A93E02" w:rsidRDefault="00A93E02" w:rsidP="00A93E02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A93E02" w:rsidRPr="00A93E02" w:rsidRDefault="00A93E02" w:rsidP="00A93E0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93E02">
        <w:rPr>
          <w:rFonts w:ascii="Times New Roman" w:hAnsi="Times New Roman" w:cs="Times New Roman"/>
          <w:sz w:val="28"/>
          <w:szCs w:val="28"/>
        </w:rPr>
        <w:t>Завдяки урядовій ініціативі вже до кінця квітня перераховані пенсії отримають 536 тис</w:t>
      </w:r>
      <w:r>
        <w:rPr>
          <w:rFonts w:ascii="Times New Roman" w:hAnsi="Times New Roman" w:cs="Times New Roman"/>
          <w:sz w:val="28"/>
          <w:szCs w:val="28"/>
        </w:rPr>
        <w:t xml:space="preserve">яч </w:t>
      </w:r>
      <w:r w:rsidRPr="00A93E02">
        <w:rPr>
          <w:rFonts w:ascii="Times New Roman" w:hAnsi="Times New Roman" w:cs="Times New Roman"/>
          <w:sz w:val="28"/>
          <w:szCs w:val="28"/>
        </w:rPr>
        <w:t>пенсіонерів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E02" w:rsidRDefault="00A93E02" w:rsidP="00A93E0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93E02">
        <w:rPr>
          <w:rFonts w:ascii="Times New Roman" w:hAnsi="Times New Roman" w:cs="Times New Roman"/>
          <w:sz w:val="28"/>
          <w:szCs w:val="28"/>
        </w:rPr>
        <w:t>Пенсійний фонд в березні розпочав виплату перерахованих пенсій згідно з рішенням, ухваленим Урядом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93E02">
        <w:rPr>
          <w:rFonts w:ascii="Times New Roman" w:hAnsi="Times New Roman" w:cs="Times New Roman"/>
          <w:sz w:val="28"/>
          <w:szCs w:val="28"/>
        </w:rPr>
        <w:t>останов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A93E02">
        <w:rPr>
          <w:rFonts w:ascii="Times New Roman" w:hAnsi="Times New Roman" w:cs="Times New Roman"/>
          <w:sz w:val="28"/>
          <w:szCs w:val="28"/>
        </w:rPr>
        <w:t xml:space="preserve"> від 21 лютого 2018 року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93E02">
        <w:rPr>
          <w:rFonts w:ascii="Times New Roman" w:hAnsi="Times New Roman" w:cs="Times New Roman"/>
          <w:sz w:val="28"/>
          <w:szCs w:val="28"/>
        </w:rPr>
        <w:t>103</w:t>
      </w:r>
      <w:r>
        <w:rPr>
          <w:rFonts w:ascii="Times New Roman" w:hAnsi="Times New Roman" w:cs="Times New Roman"/>
          <w:sz w:val="28"/>
          <w:szCs w:val="28"/>
        </w:rPr>
        <w:t>). С</w:t>
      </w:r>
      <w:r w:rsidRPr="00A93E02">
        <w:rPr>
          <w:rFonts w:ascii="Times New Roman" w:hAnsi="Times New Roman" w:cs="Times New Roman"/>
          <w:sz w:val="28"/>
          <w:szCs w:val="28"/>
        </w:rPr>
        <w:t>иловим міністерствам і відомствам</w:t>
      </w:r>
      <w:r>
        <w:rPr>
          <w:rFonts w:ascii="Times New Roman" w:hAnsi="Times New Roman" w:cs="Times New Roman"/>
          <w:sz w:val="28"/>
          <w:szCs w:val="28"/>
        </w:rPr>
        <w:t xml:space="preserve"> надіслано</w:t>
      </w:r>
      <w:r w:rsidRPr="00A93E02">
        <w:rPr>
          <w:rFonts w:ascii="Times New Roman" w:hAnsi="Times New Roman" w:cs="Times New Roman"/>
          <w:sz w:val="28"/>
          <w:szCs w:val="28"/>
        </w:rPr>
        <w:t xml:space="preserve"> списки пенсіонерів для складання довідок про розміри грошового забезпечення.</w:t>
      </w:r>
    </w:p>
    <w:p w:rsidR="00A93E02" w:rsidRPr="00A93E02" w:rsidRDefault="00A93E02" w:rsidP="00A93E0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93E02">
        <w:rPr>
          <w:rFonts w:ascii="Times New Roman" w:hAnsi="Times New Roman" w:cs="Times New Roman"/>
          <w:sz w:val="28"/>
          <w:szCs w:val="28"/>
        </w:rPr>
        <w:t>Станом на 20 березня до органів Пенсійного фонду надійшло 89 тисяч таких довідок. За додатковими відомостями виплачено підвищені пенсії 15,3 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A93E02">
        <w:rPr>
          <w:rFonts w:ascii="Times New Roman" w:hAnsi="Times New Roman" w:cs="Times New Roman"/>
          <w:sz w:val="28"/>
          <w:szCs w:val="28"/>
        </w:rPr>
        <w:t xml:space="preserve"> пенсіонерів на загальну суму понад 62 мільйони гривень. В ці додаткові відомості включено різницю між розміром пенсії після перерахунку та «старим» розміром пенсії за січень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93E02">
        <w:rPr>
          <w:rFonts w:ascii="Times New Roman" w:hAnsi="Times New Roman" w:cs="Times New Roman"/>
          <w:sz w:val="28"/>
          <w:szCs w:val="28"/>
        </w:rPr>
        <w:t>березень 2018 року. До кінця березня перераховані пенсії отримають ще щонайменше 20 тис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A93E02">
        <w:rPr>
          <w:rFonts w:ascii="Times New Roman" w:hAnsi="Times New Roman" w:cs="Times New Roman"/>
          <w:sz w:val="28"/>
          <w:szCs w:val="28"/>
        </w:rPr>
        <w:t xml:space="preserve"> військових пенсіонерів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A93E02">
        <w:rPr>
          <w:rFonts w:ascii="Times New Roman" w:hAnsi="Times New Roman" w:cs="Times New Roman"/>
          <w:sz w:val="28"/>
          <w:szCs w:val="28"/>
        </w:rPr>
        <w:t xml:space="preserve">ешта </w:t>
      </w:r>
      <w:r>
        <w:rPr>
          <w:rFonts w:ascii="Times New Roman" w:hAnsi="Times New Roman" w:cs="Times New Roman"/>
          <w:sz w:val="28"/>
          <w:szCs w:val="28"/>
        </w:rPr>
        <w:t>— у</w:t>
      </w:r>
      <w:r w:rsidRPr="00A93E02">
        <w:rPr>
          <w:rFonts w:ascii="Times New Roman" w:hAnsi="Times New Roman" w:cs="Times New Roman"/>
          <w:sz w:val="28"/>
          <w:szCs w:val="28"/>
        </w:rPr>
        <w:t xml:space="preserve"> квітні по мірі надходження від силових відомств довідок про грошове забезпечення.</w:t>
      </w:r>
    </w:p>
    <w:p w:rsidR="00A93E02" w:rsidRPr="00A93E02" w:rsidRDefault="00A93E02" w:rsidP="00A93E02">
      <w:pPr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A93E02">
        <w:rPr>
          <w:rFonts w:ascii="Times New Roman" w:hAnsi="Times New Roman" w:cs="Times New Roman"/>
          <w:sz w:val="28"/>
          <w:szCs w:val="28"/>
        </w:rPr>
        <w:t xml:space="preserve">Особи, яким виплату перерахованих пенсій буде проведено у березні, з квітня будуть отримувати свою пенсію у перерахованому розмірі в установлену дату. Особи, чиї пенсії буде перераховано у квітні, отримуватимуть такі перераховані пенсії з доплатою за січень-березень 2018 року за основними та додатковими відомостями. Необхідні для перерахунку пенсій кошти вже акумульовано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93E02">
        <w:rPr>
          <w:rFonts w:ascii="Times New Roman" w:hAnsi="Times New Roman" w:cs="Times New Roman"/>
          <w:sz w:val="28"/>
          <w:szCs w:val="28"/>
        </w:rPr>
        <w:t xml:space="preserve"> Пенсійному фонді. </w:t>
      </w:r>
    </w:p>
    <w:p w:rsidR="00A93E02" w:rsidRPr="00A93E02" w:rsidRDefault="00A93E02" w:rsidP="00A93E0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93E02">
        <w:rPr>
          <w:rFonts w:ascii="Times New Roman" w:hAnsi="Times New Roman" w:cs="Times New Roman"/>
          <w:sz w:val="28"/>
          <w:szCs w:val="28"/>
        </w:rPr>
        <w:t xml:space="preserve">Пенсії будуть підвищуватись поетапно. На першому етапі, </w:t>
      </w:r>
      <w:r>
        <w:rPr>
          <w:rFonts w:ascii="Times New Roman" w:hAnsi="Times New Roman" w:cs="Times New Roman"/>
          <w:sz w:val="28"/>
          <w:szCs w:val="28"/>
        </w:rPr>
        <w:t xml:space="preserve">починаючи з 1 січня 2018 року, </w:t>
      </w:r>
      <w:r w:rsidRPr="00A93E02">
        <w:rPr>
          <w:rFonts w:ascii="Times New Roman" w:hAnsi="Times New Roman" w:cs="Times New Roman"/>
          <w:sz w:val="28"/>
          <w:szCs w:val="28"/>
        </w:rPr>
        <w:t>пенсії для військовослужбовців підвищаться в середньому на 1500 гр</w:t>
      </w:r>
      <w:r>
        <w:rPr>
          <w:rFonts w:ascii="Times New Roman" w:hAnsi="Times New Roman" w:cs="Times New Roman"/>
          <w:sz w:val="28"/>
          <w:szCs w:val="28"/>
        </w:rPr>
        <w:t>ивень</w:t>
      </w:r>
      <w:r w:rsidRPr="00A93E02">
        <w:rPr>
          <w:rFonts w:ascii="Times New Roman" w:hAnsi="Times New Roman" w:cs="Times New Roman"/>
          <w:sz w:val="28"/>
          <w:szCs w:val="28"/>
        </w:rPr>
        <w:t xml:space="preserve">. З 1 січня 2019 року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A93E02">
        <w:rPr>
          <w:rFonts w:ascii="Times New Roman" w:hAnsi="Times New Roman" w:cs="Times New Roman"/>
          <w:sz w:val="28"/>
          <w:szCs w:val="28"/>
        </w:rPr>
        <w:t xml:space="preserve"> </w:t>
      </w:r>
      <w:r w:rsidR="009319AC" w:rsidRPr="00A93E02">
        <w:rPr>
          <w:rFonts w:ascii="Times New Roman" w:hAnsi="Times New Roman" w:cs="Times New Roman"/>
          <w:sz w:val="28"/>
          <w:szCs w:val="28"/>
        </w:rPr>
        <w:t xml:space="preserve">в середньому </w:t>
      </w:r>
      <w:r w:rsidRPr="00A93E02">
        <w:rPr>
          <w:rFonts w:ascii="Times New Roman" w:hAnsi="Times New Roman" w:cs="Times New Roman"/>
          <w:sz w:val="28"/>
          <w:szCs w:val="28"/>
        </w:rPr>
        <w:t>зростуть ще на 750 гр</w:t>
      </w:r>
      <w:r>
        <w:rPr>
          <w:rFonts w:ascii="Times New Roman" w:hAnsi="Times New Roman" w:cs="Times New Roman"/>
          <w:sz w:val="28"/>
          <w:szCs w:val="28"/>
        </w:rPr>
        <w:t>ивень,</w:t>
      </w:r>
      <w:r w:rsidRPr="00A93E02">
        <w:rPr>
          <w:rFonts w:ascii="Times New Roman" w:hAnsi="Times New Roman" w:cs="Times New Roman"/>
          <w:sz w:val="28"/>
          <w:szCs w:val="28"/>
        </w:rPr>
        <w:t xml:space="preserve"> з 1 січня 2020 року – ще на 750 гр</w:t>
      </w:r>
      <w:r w:rsidR="009319AC">
        <w:rPr>
          <w:rFonts w:ascii="Times New Roman" w:hAnsi="Times New Roman" w:cs="Times New Roman"/>
          <w:sz w:val="28"/>
          <w:szCs w:val="28"/>
        </w:rPr>
        <w:t>ивень</w:t>
      </w:r>
      <w:r w:rsidRPr="00A93E02">
        <w:rPr>
          <w:rFonts w:ascii="Times New Roman" w:hAnsi="Times New Roman" w:cs="Times New Roman"/>
          <w:sz w:val="28"/>
          <w:szCs w:val="28"/>
        </w:rPr>
        <w:t xml:space="preserve">. Таким чином за два роки військові пенсії зростуть приблизно удвічі. Зараз середня пенсія військових </w:t>
      </w:r>
      <w:r w:rsidR="009319AC">
        <w:rPr>
          <w:rFonts w:ascii="Times New Roman" w:hAnsi="Times New Roman" w:cs="Times New Roman"/>
          <w:sz w:val="28"/>
          <w:szCs w:val="28"/>
        </w:rPr>
        <w:t>—</w:t>
      </w:r>
      <w:r w:rsidRPr="00A93E02">
        <w:rPr>
          <w:rFonts w:ascii="Times New Roman" w:hAnsi="Times New Roman" w:cs="Times New Roman"/>
          <w:sz w:val="28"/>
          <w:szCs w:val="28"/>
        </w:rPr>
        <w:t xml:space="preserve"> </w:t>
      </w:r>
      <w:r w:rsidR="009319AC">
        <w:rPr>
          <w:rFonts w:ascii="Times New Roman" w:hAnsi="Times New Roman" w:cs="Times New Roman"/>
          <w:sz w:val="28"/>
          <w:szCs w:val="28"/>
        </w:rPr>
        <w:t xml:space="preserve">близько </w:t>
      </w:r>
      <w:r w:rsidRPr="00A93E02">
        <w:rPr>
          <w:rFonts w:ascii="Times New Roman" w:hAnsi="Times New Roman" w:cs="Times New Roman"/>
          <w:sz w:val="28"/>
          <w:szCs w:val="28"/>
        </w:rPr>
        <w:t>2898</w:t>
      </w:r>
      <w:r w:rsidR="009319AC">
        <w:rPr>
          <w:rFonts w:ascii="Times New Roman" w:hAnsi="Times New Roman" w:cs="Times New Roman"/>
          <w:sz w:val="28"/>
          <w:szCs w:val="28"/>
        </w:rPr>
        <w:t xml:space="preserve"> </w:t>
      </w:r>
      <w:r w:rsidRPr="00A93E02">
        <w:rPr>
          <w:rFonts w:ascii="Times New Roman" w:hAnsi="Times New Roman" w:cs="Times New Roman"/>
          <w:sz w:val="28"/>
          <w:szCs w:val="28"/>
        </w:rPr>
        <w:t>гр</w:t>
      </w:r>
      <w:r w:rsidR="009319AC">
        <w:rPr>
          <w:rFonts w:ascii="Times New Roman" w:hAnsi="Times New Roman" w:cs="Times New Roman"/>
          <w:sz w:val="28"/>
          <w:szCs w:val="28"/>
        </w:rPr>
        <w:t>ивень</w:t>
      </w:r>
      <w:r w:rsidRPr="00A93E02">
        <w:rPr>
          <w:rFonts w:ascii="Times New Roman" w:hAnsi="Times New Roman" w:cs="Times New Roman"/>
          <w:sz w:val="28"/>
          <w:szCs w:val="28"/>
        </w:rPr>
        <w:t>.</w:t>
      </w:r>
    </w:p>
    <w:p w:rsidR="00A93E02" w:rsidRPr="00A93E02" w:rsidRDefault="00A93E02" w:rsidP="00A93E02">
      <w:pPr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A93E02">
        <w:rPr>
          <w:rFonts w:ascii="Times New Roman" w:hAnsi="Times New Roman" w:cs="Times New Roman"/>
          <w:sz w:val="28"/>
          <w:szCs w:val="28"/>
        </w:rPr>
        <w:t>При перерахунку пенсій також враховано вимоги Закону «Про пенсійне забезпечення військовослужбовців та деяких інших категорій осіб» в частині перерахунку пенсій колишнім працівникам МВС відповідно до Закону «Про Національну поліцію України». Пенсії їм буде перераховано з 1 січня 2016 року з розстрочкою виплати коштів за попередній період. Тобто з 1 січня 2018 року вони будуть отримувати нові пенсії, а сума за попередній період їм буде виплачуватись</w:t>
      </w:r>
      <w:r w:rsidR="005B1046">
        <w:rPr>
          <w:rFonts w:ascii="Times New Roman" w:hAnsi="Times New Roman" w:cs="Times New Roman"/>
          <w:sz w:val="28"/>
          <w:szCs w:val="28"/>
        </w:rPr>
        <w:t>,</w:t>
      </w:r>
      <w:r w:rsidRPr="00A93E02">
        <w:rPr>
          <w:rFonts w:ascii="Times New Roman" w:hAnsi="Times New Roman" w:cs="Times New Roman"/>
          <w:sz w:val="28"/>
          <w:szCs w:val="28"/>
        </w:rPr>
        <w:t xml:space="preserve"> починаючи з 1 січня 2019 року. Загалом пенсії будуть переглянуті для 12 силових відомств.</w:t>
      </w:r>
    </w:p>
    <w:p w:rsidR="00A93E02" w:rsidRPr="00A93E02" w:rsidRDefault="00A93E02" w:rsidP="00A93E02">
      <w:pPr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A93E02" w:rsidRPr="00A93E02" w:rsidRDefault="00A93E02" w:rsidP="00A93E02">
      <w:pPr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A93E02">
        <w:rPr>
          <w:rFonts w:ascii="Times New Roman" w:hAnsi="Times New Roman" w:cs="Times New Roman"/>
          <w:b/>
          <w:sz w:val="28"/>
          <w:szCs w:val="28"/>
        </w:rPr>
        <w:t xml:space="preserve">Володимир </w:t>
      </w:r>
      <w:proofErr w:type="spellStart"/>
      <w:r w:rsidRPr="00A93E02">
        <w:rPr>
          <w:rFonts w:ascii="Times New Roman" w:hAnsi="Times New Roman" w:cs="Times New Roman"/>
          <w:b/>
          <w:sz w:val="28"/>
          <w:szCs w:val="28"/>
        </w:rPr>
        <w:t>Гройсман</w:t>
      </w:r>
      <w:proofErr w:type="spellEnd"/>
      <w:r w:rsidRPr="00A93E0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93E02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spellStart"/>
      <w:r w:rsidRPr="00A93E02">
        <w:rPr>
          <w:rFonts w:ascii="Times New Roman" w:hAnsi="Times New Roman" w:cs="Times New Roman"/>
          <w:b/>
          <w:sz w:val="28"/>
          <w:szCs w:val="28"/>
        </w:rPr>
        <w:t>рем’єр-міністр</w:t>
      </w:r>
      <w:proofErr w:type="spellEnd"/>
      <w:r w:rsidRPr="00A93E02">
        <w:rPr>
          <w:rFonts w:ascii="Times New Roman" w:hAnsi="Times New Roman" w:cs="Times New Roman"/>
          <w:b/>
          <w:sz w:val="28"/>
          <w:szCs w:val="28"/>
        </w:rPr>
        <w:t xml:space="preserve"> України</w:t>
      </w:r>
      <w:r w:rsidR="005B1046">
        <w:rPr>
          <w:rFonts w:ascii="Times New Roman" w:hAnsi="Times New Roman" w:cs="Times New Roman"/>
          <w:b/>
          <w:sz w:val="28"/>
          <w:szCs w:val="28"/>
        </w:rPr>
        <w:t>:</w:t>
      </w:r>
    </w:p>
    <w:p w:rsidR="00A93E02" w:rsidRPr="005B1046" w:rsidRDefault="005B1046" w:rsidP="00A93E02">
      <w:pPr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5B1046">
        <w:rPr>
          <w:rFonts w:ascii="Times New Roman" w:hAnsi="Times New Roman" w:cs="Times New Roman"/>
          <w:i/>
          <w:sz w:val="28"/>
          <w:szCs w:val="28"/>
          <w:lang w:val="ru-RU"/>
        </w:rPr>
        <w:t xml:space="preserve">— </w:t>
      </w:r>
      <w:r w:rsidR="00A93E02" w:rsidRPr="005B1046">
        <w:rPr>
          <w:rFonts w:ascii="Times New Roman" w:hAnsi="Times New Roman" w:cs="Times New Roman"/>
          <w:i/>
          <w:sz w:val="28"/>
          <w:szCs w:val="28"/>
        </w:rPr>
        <w:t xml:space="preserve">Хто би що не говорив сьогодні, але ми зробили масштабний крок і суттєво </w:t>
      </w:r>
      <w:proofErr w:type="gramStart"/>
      <w:r w:rsidR="00A93E02" w:rsidRPr="005B1046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A93E02" w:rsidRPr="005B1046">
        <w:rPr>
          <w:rFonts w:ascii="Times New Roman" w:hAnsi="Times New Roman" w:cs="Times New Roman"/>
          <w:i/>
          <w:sz w:val="28"/>
          <w:szCs w:val="28"/>
        </w:rPr>
        <w:t xml:space="preserve">ідвищили пенсії мільйонам українців. Наступний крок – підвищення </w:t>
      </w:r>
      <w:r w:rsidRPr="005B1046">
        <w:rPr>
          <w:rFonts w:ascii="Times New Roman" w:hAnsi="Times New Roman" w:cs="Times New Roman"/>
          <w:i/>
          <w:sz w:val="28"/>
          <w:szCs w:val="28"/>
        </w:rPr>
        <w:t>у</w:t>
      </w:r>
      <w:r w:rsidR="00A93E02" w:rsidRPr="005B1046">
        <w:rPr>
          <w:rFonts w:ascii="Times New Roman" w:hAnsi="Times New Roman" w:cs="Times New Roman"/>
          <w:i/>
          <w:sz w:val="28"/>
          <w:szCs w:val="28"/>
        </w:rPr>
        <w:t xml:space="preserve"> 2019 році пенсій тим, хто має великий стаж роботи</w:t>
      </w:r>
      <w:r w:rsidRPr="005B1046">
        <w:rPr>
          <w:rFonts w:ascii="Times New Roman" w:hAnsi="Times New Roman" w:cs="Times New Roman"/>
          <w:i/>
          <w:sz w:val="28"/>
          <w:szCs w:val="28"/>
        </w:rPr>
        <w:t>,</w:t>
      </w:r>
      <w:r w:rsidR="00A93E02" w:rsidRPr="005B1046">
        <w:rPr>
          <w:rFonts w:ascii="Times New Roman" w:hAnsi="Times New Roman" w:cs="Times New Roman"/>
          <w:i/>
          <w:sz w:val="28"/>
          <w:szCs w:val="28"/>
        </w:rPr>
        <w:t xml:space="preserve"> але отримував мізерну зарплату. Особливо це стосується робітників, які працювали в колгоспах за трудодні</w:t>
      </w:r>
      <w:r w:rsidRPr="005B1046">
        <w:rPr>
          <w:rFonts w:ascii="Times New Roman" w:hAnsi="Times New Roman" w:cs="Times New Roman"/>
          <w:i/>
          <w:sz w:val="28"/>
          <w:szCs w:val="28"/>
        </w:rPr>
        <w:t>,</w:t>
      </w:r>
      <w:r w:rsidR="00A93E02" w:rsidRPr="005B1046">
        <w:rPr>
          <w:rFonts w:ascii="Times New Roman" w:hAnsi="Times New Roman" w:cs="Times New Roman"/>
          <w:i/>
          <w:sz w:val="28"/>
          <w:szCs w:val="28"/>
        </w:rPr>
        <w:t xml:space="preserve"> – тих, хто при Радянському Союзі працював за копійки. І я обіцяю – ми цю проблему теж вирішимо. </w:t>
      </w:r>
    </w:p>
    <w:p w:rsidR="00A30A6E" w:rsidRDefault="00A30A6E" w:rsidP="00A93E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 w:eastAsia="ru-RU"/>
        </w:rPr>
      </w:pPr>
    </w:p>
    <w:p w:rsidR="00A93E02" w:rsidRPr="00A93E02" w:rsidRDefault="00A93E02" w:rsidP="00A93E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09"/>
        <w:jc w:val="right"/>
        <w:rPr>
          <w:rFonts w:ascii="Arial" w:eastAsia="Times New Roman" w:hAnsi="Arial" w:cs="Arial"/>
          <w:i/>
          <w:color w:val="222222"/>
          <w:sz w:val="19"/>
          <w:szCs w:val="19"/>
          <w:lang w:val="ru-RU" w:eastAsia="ru-RU"/>
        </w:rPr>
      </w:pPr>
      <w:bookmarkStart w:id="0" w:name="_GoBack"/>
      <w:bookmarkEnd w:id="0"/>
      <w:r w:rsidRPr="00A93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 w:eastAsia="ru-RU"/>
        </w:rPr>
        <w:t xml:space="preserve">Департамент </w:t>
      </w:r>
      <w:proofErr w:type="spellStart"/>
      <w:r w:rsidRPr="00A93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 w:eastAsia="ru-RU"/>
        </w:rPr>
        <w:t>інформації</w:t>
      </w:r>
      <w:proofErr w:type="spellEnd"/>
      <w:r w:rsidRPr="00A93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A93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 w:eastAsia="ru-RU"/>
        </w:rPr>
        <w:t>комунікацій</w:t>
      </w:r>
      <w:proofErr w:type="spellEnd"/>
      <w:r w:rsidRPr="00A93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 w:eastAsia="ru-RU"/>
        </w:rPr>
        <w:t xml:space="preserve"> з </w:t>
      </w:r>
      <w:proofErr w:type="spellStart"/>
      <w:r w:rsidRPr="00A93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 w:eastAsia="ru-RU"/>
        </w:rPr>
        <w:t>громадськістю</w:t>
      </w:r>
      <w:proofErr w:type="spellEnd"/>
    </w:p>
    <w:p w:rsidR="00586C03" w:rsidRPr="00A30A6E" w:rsidRDefault="00A93E02" w:rsidP="00A30A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09"/>
        <w:jc w:val="right"/>
        <w:rPr>
          <w:rFonts w:ascii="Arial" w:eastAsia="Times New Roman" w:hAnsi="Arial" w:cs="Arial"/>
          <w:i/>
          <w:color w:val="222222"/>
          <w:sz w:val="19"/>
          <w:szCs w:val="19"/>
          <w:lang w:val="ru-RU" w:eastAsia="ru-RU"/>
        </w:rPr>
      </w:pPr>
      <w:proofErr w:type="spellStart"/>
      <w:r w:rsidRPr="00A93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 w:eastAsia="ru-RU"/>
        </w:rPr>
        <w:t>Секретаріату</w:t>
      </w:r>
      <w:proofErr w:type="spellEnd"/>
      <w:r w:rsidRPr="00A93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A93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 w:eastAsia="ru-RU"/>
        </w:rPr>
        <w:t>Кабінету</w:t>
      </w:r>
      <w:proofErr w:type="spellEnd"/>
      <w:r w:rsidRPr="00A93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A93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 w:eastAsia="ru-RU"/>
        </w:rPr>
        <w:t>Міні</w:t>
      </w:r>
      <w:proofErr w:type="gramStart"/>
      <w:r w:rsidRPr="00A93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 w:eastAsia="ru-RU"/>
        </w:rPr>
        <w:t>стр</w:t>
      </w:r>
      <w:proofErr w:type="gramEnd"/>
      <w:r w:rsidRPr="00A93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 w:eastAsia="ru-RU"/>
        </w:rPr>
        <w:t>ів</w:t>
      </w:r>
      <w:proofErr w:type="spellEnd"/>
      <w:r w:rsidRPr="00A93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A93E02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 w:eastAsia="ru-RU"/>
        </w:rPr>
        <w:t>України</w:t>
      </w:r>
      <w:proofErr w:type="spellEnd"/>
    </w:p>
    <w:sectPr w:rsidR="00586C03" w:rsidRPr="00A30A6E" w:rsidSect="00A30A6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24"/>
    <w:rsid w:val="003305C8"/>
    <w:rsid w:val="003F6524"/>
    <w:rsid w:val="00586C03"/>
    <w:rsid w:val="005B1046"/>
    <w:rsid w:val="009319AC"/>
    <w:rsid w:val="00A30A6E"/>
    <w:rsid w:val="00A9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E02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sz w:val="21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E02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sz w:val="21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departament_inform</dc:creator>
  <cp:keywords/>
  <dc:description/>
  <cp:lastModifiedBy>departament_inform</cp:lastModifiedBy>
  <cp:revision>6</cp:revision>
  <dcterms:created xsi:type="dcterms:W3CDTF">2018-03-22T15:24:00Z</dcterms:created>
  <dcterms:modified xsi:type="dcterms:W3CDTF">2018-03-23T05:58:00Z</dcterms:modified>
</cp:coreProperties>
</file>